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56" w:type="dxa"/>
        <w:tblLayout w:type="fixed"/>
        <w:tblLook w:val="00A0" w:firstRow="1" w:lastRow="0" w:firstColumn="1" w:lastColumn="0" w:noHBand="0" w:noVBand="0"/>
      </w:tblPr>
      <w:tblGrid>
        <w:gridCol w:w="2972"/>
        <w:gridCol w:w="6384"/>
      </w:tblGrid>
      <w:tr w:rsidR="000F767E" w:rsidRPr="0036621B" w:rsidTr="009615C8">
        <w:trPr>
          <w:trHeight w:val="731"/>
        </w:trPr>
        <w:tc>
          <w:tcPr>
            <w:tcW w:w="2972" w:type="dxa"/>
          </w:tcPr>
          <w:p w:rsidR="000F767E" w:rsidRPr="0036621B" w:rsidRDefault="000F767E" w:rsidP="000F767E">
            <w:pPr>
              <w:tabs>
                <w:tab w:val="left" w:pos="3705"/>
              </w:tabs>
              <w:spacing w:after="0" w:line="240" w:lineRule="auto"/>
              <w:jc w:val="center"/>
              <w:rPr>
                <w:b/>
                <w:sz w:val="26"/>
                <w:lang w:val="nl-NL"/>
              </w:rPr>
            </w:pPr>
            <w:r>
              <w:br w:type="page"/>
            </w:r>
            <w:r>
              <w:br w:type="page"/>
            </w:r>
            <w:r>
              <w:br w:type="page"/>
            </w:r>
            <w:r w:rsidRPr="0036621B">
              <w:rPr>
                <w:b/>
                <w:sz w:val="26"/>
                <w:lang w:val="nl-NL"/>
              </w:rPr>
              <w:t>ỦY BAN NHÂN DÂN</w:t>
            </w:r>
          </w:p>
          <w:p w:rsidR="000F767E" w:rsidRPr="0002552C" w:rsidRDefault="000F767E" w:rsidP="000F767E">
            <w:pPr>
              <w:tabs>
                <w:tab w:val="left" w:pos="3705"/>
              </w:tabs>
              <w:spacing w:after="0" w:line="240" w:lineRule="auto"/>
              <w:jc w:val="center"/>
              <w:rPr>
                <w:b/>
                <w:sz w:val="26"/>
                <w:lang w:val="nl-NL"/>
              </w:rPr>
            </w:pPr>
            <w:r w:rsidRPr="0036621B">
              <w:rPr>
                <w:noProof/>
                <w:sz w:val="26"/>
              </w:rPr>
              <mc:AlternateContent>
                <mc:Choice Requires="wps">
                  <w:drawing>
                    <wp:anchor distT="0" distB="0" distL="114300" distR="114300" simplePos="0" relativeHeight="251659264" behindDoc="0" locked="0" layoutInCell="1" allowOverlap="1">
                      <wp:simplePos x="0" y="0"/>
                      <wp:positionH relativeFrom="column">
                        <wp:posOffset>541020</wp:posOffset>
                      </wp:positionH>
                      <wp:positionV relativeFrom="paragraph">
                        <wp:posOffset>199390</wp:posOffset>
                      </wp:positionV>
                      <wp:extent cx="638175" cy="0"/>
                      <wp:effectExtent l="11430" t="5715" r="7620" b="1333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86F353"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6pt,15.7pt" to="92.8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" strokeweight=".5pt">
                      <v:stroke joinstyle="miter"/>
                    </v:line>
                  </w:pict>
                </mc:Fallback>
              </mc:AlternateContent>
            </w:r>
            <w:r w:rsidRPr="0036621B">
              <w:rPr>
                <w:b/>
                <w:sz w:val="26"/>
                <w:lang w:val="nl-NL"/>
              </w:rPr>
              <w:t xml:space="preserve">TỈNH </w:t>
            </w:r>
            <w:r>
              <w:rPr>
                <w:b/>
                <w:sz w:val="26"/>
                <w:lang w:val="nl-NL"/>
              </w:rPr>
              <w:t>QUẢNG NGÃI</w:t>
            </w:r>
          </w:p>
        </w:tc>
        <w:tc>
          <w:tcPr>
            <w:tcW w:w="6384" w:type="dxa"/>
          </w:tcPr>
          <w:p w:rsidR="000F767E" w:rsidRPr="0036621B" w:rsidRDefault="000F767E" w:rsidP="000F767E">
            <w:pPr>
              <w:tabs>
                <w:tab w:val="left" w:pos="3705"/>
              </w:tabs>
              <w:spacing w:after="0" w:line="240" w:lineRule="auto"/>
              <w:jc w:val="center"/>
              <w:rPr>
                <w:b/>
                <w:sz w:val="26"/>
                <w:lang w:val="nl-NL"/>
              </w:rPr>
            </w:pPr>
            <w:r w:rsidRPr="0036621B">
              <w:rPr>
                <w:b/>
                <w:sz w:val="26"/>
                <w:lang w:val="nl-NL"/>
              </w:rPr>
              <w:t>CỘNG HÒA XÃ HỘI CHỦ NGHĨA VIỆT NAM</w:t>
            </w:r>
          </w:p>
          <w:p w:rsidR="000F767E" w:rsidRPr="0002552C" w:rsidRDefault="000F767E" w:rsidP="000F767E">
            <w:pPr>
              <w:tabs>
                <w:tab w:val="left" w:pos="3705"/>
              </w:tabs>
              <w:spacing w:after="0" w:line="240" w:lineRule="auto"/>
              <w:jc w:val="center"/>
              <w:rPr>
                <w:b/>
                <w:lang w:val="nl-NL"/>
              </w:rPr>
            </w:pPr>
            <w:r w:rsidRPr="0036621B">
              <w:rPr>
                <w:i/>
                <w:noProof/>
                <w:sz w:val="26"/>
              </w:rPr>
              <mc:AlternateContent>
                <mc:Choice Requires="wps">
                  <w:drawing>
                    <wp:anchor distT="0" distB="0" distL="114300" distR="114300" simplePos="0" relativeHeight="251660288" behindDoc="0" locked="0" layoutInCell="1" allowOverlap="1">
                      <wp:simplePos x="0" y="0"/>
                      <wp:positionH relativeFrom="column">
                        <wp:posOffset>882650</wp:posOffset>
                      </wp:positionH>
                      <wp:positionV relativeFrom="paragraph">
                        <wp:posOffset>205740</wp:posOffset>
                      </wp:positionV>
                      <wp:extent cx="2159000" cy="0"/>
                      <wp:effectExtent l="11430" t="12065" r="10795" b="698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9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40B6F7"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6.2pt" to="239.5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c8SHQIAADY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"/>
                  </w:pict>
                </mc:Fallback>
              </mc:AlternateContent>
            </w:r>
            <w:r w:rsidRPr="0002552C">
              <w:rPr>
                <w:b/>
                <w:lang w:val="nl-NL"/>
              </w:rPr>
              <w:t>Độc lập - Tự do - Hạnh phúc</w:t>
            </w:r>
          </w:p>
        </w:tc>
      </w:tr>
      <w:tr w:rsidR="000F767E" w:rsidRPr="0036621B" w:rsidTr="009615C8">
        <w:trPr>
          <w:trHeight w:val="407"/>
        </w:trPr>
        <w:tc>
          <w:tcPr>
            <w:tcW w:w="2972" w:type="dxa"/>
          </w:tcPr>
          <w:p w:rsidR="000F767E" w:rsidRPr="0002552C" w:rsidRDefault="000F767E" w:rsidP="000F767E">
            <w:pPr>
              <w:tabs>
                <w:tab w:val="left" w:pos="3705"/>
              </w:tabs>
              <w:spacing w:after="0" w:line="240" w:lineRule="auto"/>
              <w:jc w:val="center"/>
              <w:rPr>
                <w:b/>
                <w:sz w:val="26"/>
                <w:szCs w:val="26"/>
                <w:lang w:val="nl-NL"/>
              </w:rPr>
            </w:pPr>
          </w:p>
        </w:tc>
        <w:tc>
          <w:tcPr>
            <w:tcW w:w="6384" w:type="dxa"/>
          </w:tcPr>
          <w:p w:rsidR="000F767E" w:rsidRPr="0036621B" w:rsidRDefault="000F767E" w:rsidP="000F767E">
            <w:pPr>
              <w:tabs>
                <w:tab w:val="left" w:pos="3705"/>
              </w:tabs>
              <w:spacing w:after="0" w:line="240" w:lineRule="auto"/>
              <w:jc w:val="center"/>
              <w:rPr>
                <w:b/>
                <w:sz w:val="26"/>
                <w:lang w:val="nl-NL"/>
              </w:rPr>
            </w:pPr>
          </w:p>
        </w:tc>
      </w:tr>
    </w:tbl>
    <w:p w:rsidR="000F767E" w:rsidRPr="0002552C" w:rsidRDefault="000F767E" w:rsidP="000F767E">
      <w:pPr>
        <w:spacing w:after="0" w:line="240" w:lineRule="auto"/>
        <w:rPr>
          <w:rFonts w:ascii="Times New Roman Bold" w:hAnsi="Times New Roman Bold"/>
          <w:vanish/>
        </w:rPr>
      </w:pPr>
    </w:p>
    <w:p w:rsidR="000F767E" w:rsidRPr="0002552C" w:rsidRDefault="000F767E" w:rsidP="000F767E">
      <w:pPr>
        <w:tabs>
          <w:tab w:val="left" w:pos="3705"/>
        </w:tabs>
        <w:spacing w:after="0" w:line="240" w:lineRule="auto"/>
        <w:jc w:val="center"/>
        <w:rPr>
          <w:rFonts w:ascii="Times New Roman Bold" w:hAnsi="Times New Roman Bold"/>
          <w:b/>
          <w:lang w:val="nl-NL"/>
        </w:rPr>
      </w:pPr>
      <w:r w:rsidRPr="0002552C">
        <w:rPr>
          <w:rFonts w:ascii="Times New Roman Bold" w:hAnsi="Times New Roman Bold"/>
          <w:b/>
          <w:lang w:val="nl-NL"/>
        </w:rPr>
        <w:t>KẾ HOẠCH</w:t>
      </w:r>
    </w:p>
    <w:p w:rsidR="000F767E" w:rsidRDefault="000F767E" w:rsidP="000F767E">
      <w:pPr>
        <w:spacing w:after="0" w:line="240" w:lineRule="auto"/>
        <w:jc w:val="center"/>
        <w:rPr>
          <w:rFonts w:ascii="Times New Roman Bold" w:hAnsi="Times New Roman Bold"/>
          <w:b/>
        </w:rPr>
      </w:pPr>
      <w:r>
        <w:rPr>
          <w:rFonts w:ascii="Times New Roman Bold" w:hAnsi="Times New Roman Bold"/>
          <w:b/>
        </w:rPr>
        <w:t>T</w:t>
      </w:r>
      <w:r w:rsidRPr="0002552C">
        <w:rPr>
          <w:rFonts w:ascii="Times New Roman Bold" w:hAnsi="Times New Roman Bold"/>
          <w:b/>
        </w:rPr>
        <w:t xml:space="preserve">riển khai Bộ Công cụ ngăn ngừa và xử lý các hành vi không </w:t>
      </w:r>
    </w:p>
    <w:p w:rsidR="000F767E" w:rsidRDefault="000F767E" w:rsidP="000F767E">
      <w:pPr>
        <w:spacing w:after="0" w:line="240" w:lineRule="auto"/>
        <w:jc w:val="center"/>
        <w:rPr>
          <w:rFonts w:ascii="Times New Roman Bold" w:hAnsi="Times New Roman Bold"/>
          <w:b/>
        </w:rPr>
      </w:pPr>
      <w:r w:rsidRPr="0002552C">
        <w:rPr>
          <w:rFonts w:ascii="Times New Roman Bold" w:hAnsi="Times New Roman Bold"/>
          <w:b/>
        </w:rPr>
        <w:t xml:space="preserve">tuân thủ pháp luật trong lĩnh vực nuôi con nuôi quốc tế </w:t>
      </w:r>
    </w:p>
    <w:p w:rsidR="000F767E" w:rsidRPr="00E43FD6" w:rsidRDefault="000F767E" w:rsidP="000F767E">
      <w:pPr>
        <w:spacing w:after="0" w:line="240" w:lineRule="auto"/>
        <w:jc w:val="center"/>
        <w:rPr>
          <w:rFonts w:ascii="Times New Roman Bold" w:hAnsi="Times New Roman Bold"/>
          <w:b/>
        </w:rPr>
      </w:pPr>
      <w:r w:rsidRPr="0002552C">
        <w:rPr>
          <w:rFonts w:ascii="Times New Roman Bold" w:hAnsi="Times New Roman Bold"/>
          <w:b/>
        </w:rPr>
        <w:t xml:space="preserve">giai đoạn 2026 - 2030 </w:t>
      </w:r>
      <w:r w:rsidRPr="0002552C">
        <w:rPr>
          <w:rFonts w:ascii="Times New Roman Bold" w:hAnsi="Times New Roman Bold"/>
          <w:b/>
          <w:lang w:val="nl-NL"/>
        </w:rPr>
        <w:t>trên địa bàn tỉnh Quảng Ngãi</w:t>
      </w:r>
    </w:p>
    <w:p w:rsidR="000F767E" w:rsidRDefault="000F767E" w:rsidP="000F767E">
      <w:pPr>
        <w:tabs>
          <w:tab w:val="left" w:pos="3705"/>
        </w:tabs>
        <w:spacing w:after="0" w:line="240" w:lineRule="auto"/>
        <w:jc w:val="center"/>
        <w:rPr>
          <w:i/>
          <w:lang w:val="nl-NL"/>
        </w:rPr>
      </w:pPr>
      <w:r w:rsidRPr="0036621B">
        <w:rPr>
          <w:i/>
          <w:lang w:val="nl-NL"/>
        </w:rPr>
        <w:t>(Ban hành kèm theo Quyết định số</w:t>
      </w:r>
      <w:r w:rsidR="00820259">
        <w:rPr>
          <w:i/>
          <w:lang w:val="nl-NL"/>
        </w:rPr>
        <w:t xml:space="preserve"> 145</w:t>
      </w:r>
      <w:r w:rsidRPr="0036621B">
        <w:rPr>
          <w:i/>
          <w:lang w:val="nl-NL"/>
        </w:rPr>
        <w:t xml:space="preserve">/QĐ-UBND </w:t>
      </w:r>
    </w:p>
    <w:p w:rsidR="000F767E" w:rsidRDefault="000F767E" w:rsidP="000F767E">
      <w:pPr>
        <w:tabs>
          <w:tab w:val="left" w:pos="3705"/>
        </w:tabs>
        <w:spacing w:after="0" w:line="240" w:lineRule="auto"/>
        <w:jc w:val="center"/>
        <w:rPr>
          <w:i/>
          <w:lang w:val="nl-NL"/>
        </w:rPr>
      </w:pPr>
      <w:r w:rsidRPr="0036621B">
        <w:rPr>
          <w:b/>
          <w:noProof/>
        </w:rPr>
        <mc:AlternateContent>
          <mc:Choice Requires="wps">
            <w:drawing>
              <wp:anchor distT="0" distB="0" distL="114300" distR="114300" simplePos="0" relativeHeight="251661312" behindDoc="0" locked="0" layoutInCell="1" allowOverlap="1">
                <wp:simplePos x="0" y="0"/>
                <wp:positionH relativeFrom="column">
                  <wp:posOffset>2065020</wp:posOffset>
                </wp:positionH>
                <wp:positionV relativeFrom="paragraph">
                  <wp:posOffset>207010</wp:posOffset>
                </wp:positionV>
                <wp:extent cx="1970405" cy="0"/>
                <wp:effectExtent l="11430" t="5715" r="8890" b="1333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0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D54EFD"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6pt,16.3pt" to="317.7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"/>
            </w:pict>
          </mc:Fallback>
        </mc:AlternateContent>
      </w:r>
      <w:r w:rsidR="00820259">
        <w:rPr>
          <w:i/>
          <w:lang w:val="nl-NL"/>
        </w:rPr>
        <w:t>ngày 14</w:t>
      </w:r>
      <w:r>
        <w:rPr>
          <w:i/>
          <w:lang w:val="nl-NL"/>
        </w:rPr>
        <w:t xml:space="preserve"> </w:t>
      </w:r>
      <w:r w:rsidRPr="0036621B">
        <w:rPr>
          <w:i/>
          <w:lang w:val="nl-NL"/>
        </w:rPr>
        <w:t xml:space="preserve">tháng </w:t>
      </w:r>
      <w:r>
        <w:rPr>
          <w:i/>
          <w:lang w:val="nl-NL"/>
        </w:rPr>
        <w:t>01</w:t>
      </w:r>
      <w:r w:rsidRPr="0036621B">
        <w:rPr>
          <w:i/>
          <w:lang w:val="nl-NL"/>
        </w:rPr>
        <w:t xml:space="preserve"> năm 202</w:t>
      </w:r>
      <w:r>
        <w:rPr>
          <w:i/>
          <w:lang w:val="nl-NL"/>
        </w:rPr>
        <w:t>6</w:t>
      </w:r>
      <w:r w:rsidRPr="0036621B">
        <w:rPr>
          <w:i/>
          <w:lang w:val="nl-NL"/>
        </w:rPr>
        <w:t xml:space="preserve"> của Chủ tịch Ủy ban nhân dân tỉnh)</w:t>
      </w:r>
    </w:p>
    <w:p w:rsidR="000F767E" w:rsidRPr="0036621B" w:rsidRDefault="000F767E" w:rsidP="000F767E">
      <w:pPr>
        <w:tabs>
          <w:tab w:val="left" w:pos="3705"/>
        </w:tabs>
        <w:spacing w:after="0" w:line="240" w:lineRule="auto"/>
        <w:jc w:val="center"/>
        <w:rPr>
          <w:i/>
          <w:lang w:val="nl-NL"/>
        </w:rPr>
      </w:pPr>
    </w:p>
    <w:p w:rsidR="000F767E" w:rsidRPr="00E43FD6" w:rsidRDefault="000F767E" w:rsidP="000F767E">
      <w:pPr>
        <w:spacing w:before="120" w:line="264" w:lineRule="auto"/>
        <w:ind w:firstLine="709"/>
        <w:jc w:val="both"/>
        <w:rPr>
          <w:lang w:val="es-MX"/>
        </w:rPr>
      </w:pPr>
      <w:r w:rsidRPr="00E43FD6">
        <w:rPr>
          <w:lang w:val="es-MX"/>
        </w:rPr>
        <w:tab/>
      </w:r>
      <w:r w:rsidRPr="00E43FD6">
        <w:rPr>
          <w:lang w:val="nl-NL"/>
        </w:rPr>
        <w:t xml:space="preserve">Thực hiện </w:t>
      </w:r>
      <w:r w:rsidRPr="00E43FD6">
        <w:t>Quyết định số 2696/QĐ-TTg ngày 11</w:t>
      </w:r>
      <w:r>
        <w:t xml:space="preserve"> tháng </w:t>
      </w:r>
      <w:r w:rsidRPr="00E43FD6">
        <w:t>12</w:t>
      </w:r>
      <w:r>
        <w:t xml:space="preserve"> năm </w:t>
      </w:r>
      <w:r w:rsidRPr="00E43FD6">
        <w:t xml:space="preserve">2025 của Thủ tướng Chính phủ </w:t>
      </w:r>
      <w:r>
        <w:t xml:space="preserve">về </w:t>
      </w:r>
      <w:r w:rsidRPr="00E43FD6">
        <w:t>ban hành Kế hoạch triển khai bộ công cụ ngăn ngừa và xử lý các hành vi không tuân thủ pháp luật tro</w:t>
      </w:r>
      <w:bookmarkStart w:id="0" w:name="_GoBack"/>
      <w:bookmarkEnd w:id="0"/>
      <w:r w:rsidRPr="00E43FD6">
        <w:t>ng lĩnh vực nuôi co</w:t>
      </w:r>
      <w:r>
        <w:t>n nuôi quốc tế giai đoạn 2026-</w:t>
      </w:r>
      <w:r w:rsidRPr="00E43FD6">
        <w:t>2030</w:t>
      </w:r>
      <w:r>
        <w:rPr>
          <w:lang w:val="nl-NL"/>
        </w:rPr>
        <w:t>,</w:t>
      </w:r>
      <w:r w:rsidRPr="00E43FD6">
        <w:rPr>
          <w:lang w:val="es-MX"/>
        </w:rPr>
        <w:t xml:space="preserve"> Chủ tịch </w:t>
      </w:r>
      <w:r w:rsidRPr="00E43FD6">
        <w:rPr>
          <w:lang w:val="vi-VN"/>
        </w:rPr>
        <w:t>Ủy ban nhân dân t</w:t>
      </w:r>
      <w:r w:rsidRPr="00E43FD6">
        <w:rPr>
          <w:lang w:val="es-MX"/>
        </w:rPr>
        <w:t>ỉnh Quảng Ngãi</w:t>
      </w:r>
      <w:r w:rsidRPr="00E43FD6">
        <w:rPr>
          <w:lang w:val="vi-VN"/>
        </w:rPr>
        <w:t xml:space="preserve"> ban hành Kế hoạch </w:t>
      </w:r>
      <w:r w:rsidRPr="00E43FD6">
        <w:t xml:space="preserve">triển khai Bộ Công cụ ngăn ngừa và xử lý các hành vi không tuân thủ pháp luật trong lĩnh vực nuôi </w:t>
      </w:r>
      <w:r>
        <w:t>con nuôi quốc tế giai đoạn 2026</w:t>
      </w:r>
      <w:r w:rsidRPr="00E43FD6">
        <w:t xml:space="preserve">-2030 trên địa bàn tỉnh Quảng Ngãi </w:t>
      </w:r>
      <w:r w:rsidRPr="00E43FD6">
        <w:rPr>
          <w:lang w:val="es-MX"/>
        </w:rPr>
        <w:t>với các nội dung</w:t>
      </w:r>
      <w:r w:rsidRPr="00E43FD6">
        <w:rPr>
          <w:lang w:val="vi-VN"/>
        </w:rPr>
        <w:t xml:space="preserve"> như sau:</w:t>
      </w:r>
    </w:p>
    <w:p w:rsidR="000F767E" w:rsidRPr="00E43FD6" w:rsidRDefault="000F767E" w:rsidP="000F767E">
      <w:pPr>
        <w:spacing w:before="120" w:line="264" w:lineRule="auto"/>
        <w:ind w:firstLine="709"/>
        <w:jc w:val="both"/>
        <w:rPr>
          <w:b/>
          <w:lang w:val="nl-NL"/>
        </w:rPr>
      </w:pPr>
      <w:r w:rsidRPr="00E43FD6">
        <w:rPr>
          <w:b/>
          <w:lang w:val="nl-NL"/>
        </w:rPr>
        <w:t>I. MỤC ĐÍCH, YÊU CẦU</w:t>
      </w:r>
    </w:p>
    <w:p w:rsidR="000F767E" w:rsidRPr="00E43FD6" w:rsidRDefault="000F767E" w:rsidP="000F767E">
      <w:pPr>
        <w:spacing w:before="120" w:line="264" w:lineRule="auto"/>
        <w:ind w:firstLine="709"/>
        <w:jc w:val="both"/>
        <w:rPr>
          <w:b/>
          <w:lang w:val="nl-NL"/>
        </w:rPr>
      </w:pPr>
      <w:r w:rsidRPr="00E43FD6">
        <w:rPr>
          <w:b/>
          <w:lang w:val="nl-NL"/>
        </w:rPr>
        <w:t>1. Mục đích</w:t>
      </w:r>
    </w:p>
    <w:p w:rsidR="000F767E" w:rsidRPr="00E43FD6" w:rsidRDefault="000F767E" w:rsidP="000F767E">
      <w:pPr>
        <w:shd w:val="clear" w:color="auto" w:fill="FFFFFF"/>
        <w:spacing w:before="120" w:line="264" w:lineRule="auto"/>
        <w:ind w:firstLine="709"/>
        <w:jc w:val="both"/>
      </w:pPr>
      <w:r w:rsidRPr="00E43FD6">
        <w:t>a) Tổ chức hiệu quả việc triển khai các khuyến nghị trong Bộ Công cụ nhằm thực hiện tốt Công ước La Hay 1993, thể hiện cam kết, trách nhiệm của Việt Nam với tư cách là thành viên của Công ước.</w:t>
      </w:r>
    </w:p>
    <w:p w:rsidR="000F767E" w:rsidRPr="00E43FD6" w:rsidRDefault="000F767E" w:rsidP="000F767E">
      <w:pPr>
        <w:shd w:val="clear" w:color="auto" w:fill="FFFFFF"/>
        <w:spacing w:before="120" w:line="264" w:lineRule="auto"/>
        <w:ind w:firstLine="709"/>
        <w:jc w:val="both"/>
      </w:pPr>
      <w:r w:rsidRPr="00E43FD6">
        <w:t>b) Bảo đảm công tác giải quyết nuôi con nuôi quốc tế được thực hiện vì lợi ích tốt nhất của trẻ em; ngăn ngừa, xử lý các hành vi không tuân thủ pháp luật trong lĩnh vực nuôi con nuôi quốc tế.</w:t>
      </w:r>
    </w:p>
    <w:p w:rsidR="000F767E" w:rsidRPr="00E43FD6" w:rsidRDefault="000F767E" w:rsidP="000F767E">
      <w:pPr>
        <w:shd w:val="clear" w:color="auto" w:fill="FFFFFF"/>
        <w:spacing w:before="120" w:line="264" w:lineRule="auto"/>
        <w:ind w:firstLine="709"/>
        <w:jc w:val="both"/>
      </w:pPr>
      <w:r w:rsidRPr="00E43FD6">
        <w:t>c) Tăng cường hơn nữa hiệu lực, hiệu quả của hoạt động phối hợp giữa các cơ quan liên quan trên địa bàn tỉnh nhằm thực hiện tốt công tác nuôi con nuôi trong tình hình mới.</w:t>
      </w:r>
    </w:p>
    <w:p w:rsidR="000F767E" w:rsidRPr="00E43FD6" w:rsidRDefault="000F767E" w:rsidP="000F767E">
      <w:pPr>
        <w:shd w:val="clear" w:color="auto" w:fill="FFFFFF"/>
        <w:spacing w:before="120" w:line="264" w:lineRule="auto"/>
        <w:ind w:firstLine="709"/>
        <w:jc w:val="both"/>
        <w:rPr>
          <w:b/>
        </w:rPr>
      </w:pPr>
      <w:r w:rsidRPr="00E43FD6">
        <w:rPr>
          <w:b/>
        </w:rPr>
        <w:t>2. Yêu cầu</w:t>
      </w:r>
    </w:p>
    <w:p w:rsidR="000F767E" w:rsidRPr="006B1D35" w:rsidRDefault="000F767E" w:rsidP="000F767E">
      <w:pPr>
        <w:shd w:val="clear" w:color="auto" w:fill="FFFFFF"/>
        <w:spacing w:before="120" w:line="264" w:lineRule="auto"/>
        <w:ind w:firstLine="709"/>
        <w:jc w:val="both"/>
        <w:rPr>
          <w:spacing w:val="-2"/>
        </w:rPr>
      </w:pPr>
      <w:r w:rsidRPr="006B1D35">
        <w:rPr>
          <w:spacing w:val="-2"/>
        </w:rPr>
        <w:t>a) Phù hợp với đường lối, chủ trương của Đảng, chính sách, pháp luật của Nhà nước về chăm sóc, bảo vệ trẻ em và điều kiện kinh tế - xã hội của Việt Nam.</w:t>
      </w:r>
    </w:p>
    <w:p w:rsidR="000F767E" w:rsidRPr="00E43FD6" w:rsidRDefault="000F767E" w:rsidP="000F767E">
      <w:pPr>
        <w:shd w:val="clear" w:color="auto" w:fill="FFFFFF"/>
        <w:spacing w:before="120" w:line="264" w:lineRule="auto"/>
        <w:ind w:firstLine="709"/>
        <w:jc w:val="both"/>
      </w:pPr>
      <w:r w:rsidRPr="00E43FD6">
        <w:t xml:space="preserve">b) Bảo đảm sự lãnh đạo, chỉ đạo thống nhất, thường xuyên của </w:t>
      </w:r>
      <w:r>
        <w:t>Ủy</w:t>
      </w:r>
      <w:r w:rsidRPr="00E43FD6">
        <w:t xml:space="preserve"> ban nhân dân tỉnh, Chủ tịch </w:t>
      </w:r>
      <w:r>
        <w:t>Ủy</w:t>
      </w:r>
      <w:r w:rsidRPr="00E43FD6">
        <w:t xml:space="preserve"> ban nhân dân tỉnh và sự phối hợp hiệu quả, chặt chẽ giữa các sở, ban, ngành, cơ quan, tổ chức và địa phương có liên quan trong quá trình tổ chức triển khai Kế hoạch.</w:t>
      </w:r>
    </w:p>
    <w:p w:rsidR="000F767E" w:rsidRPr="00E43FD6" w:rsidRDefault="000F767E" w:rsidP="000F767E">
      <w:pPr>
        <w:shd w:val="clear" w:color="auto" w:fill="FFFFFF"/>
        <w:spacing w:before="120" w:line="264" w:lineRule="auto"/>
        <w:ind w:firstLine="709"/>
        <w:jc w:val="both"/>
      </w:pPr>
      <w:r w:rsidRPr="00E43FD6">
        <w:t xml:space="preserve">c) Xác định nội dung công việc phải đầy đủ, cụ thể thời hạn, tiến độ hoàn thành, kết quả đầu ra, gắn trách nhiệm, tính chủ động, tích cực của các sở, ban, </w:t>
      </w:r>
      <w:r w:rsidRPr="00E43FD6">
        <w:lastRenderedPageBreak/>
        <w:t>ngành, cơ quan, tổ chức và địa phương trong việc thực hiện Kế hoạch, phù hợp với chức năng, nhiệm vụ, quyền hạn được giao.</w:t>
      </w:r>
    </w:p>
    <w:p w:rsidR="000F767E" w:rsidRPr="00E43FD6" w:rsidRDefault="000F767E" w:rsidP="000F767E">
      <w:pPr>
        <w:shd w:val="clear" w:color="auto" w:fill="FFFFFF"/>
        <w:spacing w:before="120" w:line="264" w:lineRule="auto"/>
        <w:ind w:firstLine="709"/>
        <w:jc w:val="both"/>
      </w:pPr>
      <w:r w:rsidRPr="00E43FD6">
        <w:t>d) Tăng cường việc triển khai thực hiện đơn giản hóa thủ tục hành chính, cắt giảm giấy tờ, tăng cường ứng dụng công nghệ thông tin, chuyển đổi số trong việc đề xuất, triển khai các nội dung trong Kế hoạch.</w:t>
      </w:r>
    </w:p>
    <w:p w:rsidR="000F767E" w:rsidRPr="00E43FD6" w:rsidRDefault="000F767E" w:rsidP="000F767E">
      <w:pPr>
        <w:shd w:val="clear" w:color="auto" w:fill="FFFFFF"/>
        <w:spacing w:before="120" w:line="264" w:lineRule="auto"/>
        <w:ind w:firstLine="709"/>
        <w:jc w:val="both"/>
      </w:pPr>
      <w:r w:rsidRPr="00E43FD6">
        <w:t>đ) Thường xuyên kiểm tra, đôn đốc, hướng dẫn, kịp thời giải quyết vướng mắc, khó khăn phát sinh trong quá trình tổ chức thực hiện để đảm bảo tiến độ, hiệu quả của việc triển khai Kế hoạch.</w:t>
      </w:r>
    </w:p>
    <w:p w:rsidR="000F767E" w:rsidRPr="00E43FD6" w:rsidRDefault="000F767E" w:rsidP="000F767E">
      <w:pPr>
        <w:spacing w:before="120" w:line="264" w:lineRule="auto"/>
        <w:ind w:firstLine="709"/>
        <w:jc w:val="both"/>
        <w:rPr>
          <w:b/>
          <w:lang w:val="nl-NL"/>
        </w:rPr>
      </w:pPr>
      <w:r w:rsidRPr="00E43FD6">
        <w:rPr>
          <w:b/>
          <w:lang w:val="nl-NL"/>
        </w:rPr>
        <w:t xml:space="preserve">II. NỘI DUNG THỰC HIỆN </w:t>
      </w:r>
    </w:p>
    <w:p w:rsidR="000F767E" w:rsidRPr="00E43FD6" w:rsidRDefault="000F767E" w:rsidP="000F767E">
      <w:pPr>
        <w:shd w:val="clear" w:color="auto" w:fill="FFFFFF"/>
        <w:spacing w:before="120" w:line="264" w:lineRule="auto"/>
        <w:ind w:firstLine="709"/>
        <w:jc w:val="both"/>
        <w:rPr>
          <w:b/>
        </w:rPr>
      </w:pPr>
      <w:bookmarkStart w:id="1" w:name="dieu_1_1"/>
      <w:r w:rsidRPr="00E43FD6">
        <w:rPr>
          <w:b/>
        </w:rPr>
        <w:t>1. Xây dựng kế hoạch của đơn vị triển khai thực hiện Quyết định ban hành Kế hoạch và truyền thông về Bộ Công cụ</w:t>
      </w:r>
      <w:bookmarkEnd w:id="1"/>
    </w:p>
    <w:p w:rsidR="000F767E" w:rsidRPr="00E43FD6" w:rsidRDefault="000F767E" w:rsidP="000F767E">
      <w:pPr>
        <w:shd w:val="clear" w:color="auto" w:fill="FFFFFF"/>
        <w:spacing w:before="120" w:line="264" w:lineRule="auto"/>
        <w:ind w:firstLine="709"/>
        <w:jc w:val="both"/>
      </w:pPr>
      <w:r w:rsidRPr="00E43FD6">
        <w:t xml:space="preserve">- Cơ quan thực hiện: Các sở, </w:t>
      </w:r>
      <w:r>
        <w:t xml:space="preserve">ban, </w:t>
      </w:r>
      <w:r w:rsidRPr="00E43FD6">
        <w:t>ngành; Ủy ban nhân dân các xã, phường, đặc khu Lý Sơn và các cơ quan, tổ chức có liên quan.</w:t>
      </w:r>
    </w:p>
    <w:p w:rsidR="000F767E" w:rsidRPr="00E43FD6" w:rsidRDefault="000F767E" w:rsidP="000F767E">
      <w:pPr>
        <w:shd w:val="clear" w:color="auto" w:fill="FFFFFF"/>
        <w:spacing w:before="120" w:line="264" w:lineRule="auto"/>
        <w:ind w:firstLine="709"/>
        <w:jc w:val="both"/>
      </w:pPr>
      <w:r w:rsidRPr="00E43FD6">
        <w:t>- Thời gian thực hiện: 06 tháng đầu năm 2026.</w:t>
      </w:r>
    </w:p>
    <w:p w:rsidR="000F767E" w:rsidRPr="00E43FD6" w:rsidRDefault="000F767E" w:rsidP="000F767E">
      <w:pPr>
        <w:shd w:val="clear" w:color="auto" w:fill="FFFFFF"/>
        <w:spacing w:before="120" w:line="264" w:lineRule="auto"/>
        <w:ind w:firstLine="709"/>
        <w:jc w:val="both"/>
        <w:rPr>
          <w:b/>
        </w:rPr>
      </w:pPr>
      <w:bookmarkStart w:id="2" w:name="dieu_2_1"/>
      <w:r w:rsidRPr="00E43FD6">
        <w:rPr>
          <w:b/>
        </w:rPr>
        <w:t xml:space="preserve">2. Tăng cường năng lực, nâng cao nhận thức về công tác chăm sóc và bảo vệ trẻ em, bảo đảm cho trẻ em được sống trong môi trường gia đình lâu dài, bền vững </w:t>
      </w:r>
      <w:r w:rsidRPr="005D16D5">
        <w:rPr>
          <w:b/>
          <w:i/>
        </w:rPr>
        <w:t>(đặc biệt chú trọng đến trẻ em có hoàn cảnh đặc biệt, trẻ em là người dân tộc thiểu số, trẻ em cư trú ở vùng biên giới)</w:t>
      </w:r>
      <w:bookmarkEnd w:id="2"/>
    </w:p>
    <w:p w:rsidR="000F767E" w:rsidRPr="005D16D5" w:rsidRDefault="000F767E" w:rsidP="000F767E">
      <w:pPr>
        <w:shd w:val="clear" w:color="auto" w:fill="FFFFFF"/>
        <w:spacing w:before="120" w:line="264" w:lineRule="auto"/>
        <w:ind w:firstLine="709"/>
        <w:jc w:val="both"/>
        <w:rPr>
          <w:i/>
        </w:rPr>
      </w:pPr>
      <w:r w:rsidRPr="005D16D5">
        <w:rPr>
          <w:i/>
        </w:rPr>
        <w:t>a) Truyền thông, phổ biến, nâng cao nhận thức, trách nhiệm của các cấp, các ngành, cộng đồng trong công tác chăm sóc và bảo vệ trẻ em, bảo đảm cho trẻ em được sống trong môi trường gia đình lâu dài, bền vững</w:t>
      </w:r>
    </w:p>
    <w:p w:rsidR="000F767E" w:rsidRPr="00E43FD6" w:rsidRDefault="000F767E" w:rsidP="000F767E">
      <w:pPr>
        <w:shd w:val="clear" w:color="auto" w:fill="FFFFFF"/>
        <w:spacing w:before="120" w:line="264" w:lineRule="auto"/>
        <w:ind w:firstLine="709"/>
        <w:jc w:val="both"/>
      </w:pPr>
      <w:r w:rsidRPr="00E43FD6">
        <w:t>- Cơ quan chủ trì: Sở Y tế.</w:t>
      </w:r>
    </w:p>
    <w:p w:rsidR="000F767E" w:rsidRPr="00E43FD6" w:rsidRDefault="000F767E" w:rsidP="000F767E">
      <w:pPr>
        <w:shd w:val="clear" w:color="auto" w:fill="FFFFFF"/>
        <w:spacing w:before="120" w:line="264" w:lineRule="auto"/>
        <w:ind w:firstLine="709"/>
        <w:jc w:val="both"/>
      </w:pPr>
      <w:r w:rsidRPr="00E43FD6">
        <w:t>- Cơ quan phối hợp: Công an tỉnh, Sở Ngoại vụ, Sở Tư pháp, Sở Dân tộc và Tôn giáo, Ủy ban nhân dân các xã, phường, đặc khu Lý Sơn; các cơ quan truyền thông và các cơ quan, tổ chức có liên quan.</w:t>
      </w:r>
    </w:p>
    <w:p w:rsidR="000F767E" w:rsidRPr="00E43FD6" w:rsidRDefault="000F767E" w:rsidP="000F767E">
      <w:pPr>
        <w:shd w:val="clear" w:color="auto" w:fill="FFFFFF"/>
        <w:spacing w:before="120" w:line="264" w:lineRule="auto"/>
        <w:ind w:firstLine="709"/>
        <w:jc w:val="both"/>
      </w:pPr>
      <w:r w:rsidRPr="00E43FD6">
        <w:t>- Thời gian thực hiện: Từ năm 2026 đến năm 2030.</w:t>
      </w:r>
    </w:p>
    <w:p w:rsidR="000F767E" w:rsidRPr="005D16D5" w:rsidRDefault="000F767E" w:rsidP="000F767E">
      <w:pPr>
        <w:shd w:val="clear" w:color="auto" w:fill="FFFFFF"/>
        <w:spacing w:before="120" w:line="264" w:lineRule="auto"/>
        <w:ind w:firstLine="709"/>
        <w:jc w:val="both"/>
        <w:rPr>
          <w:i/>
        </w:rPr>
      </w:pPr>
      <w:r w:rsidRPr="005D16D5">
        <w:rPr>
          <w:i/>
        </w:rPr>
        <w:t>b) Truyền thông, phổ biến, nâng cao nhận thức, trách nhiệm các cấp, các ngành, cộng đồng về công tác nuôi con nuôi theo Công ước La Hay 1993 và pháp luật về nuôi con nuôi</w:t>
      </w:r>
    </w:p>
    <w:p w:rsidR="000F767E" w:rsidRPr="00E43FD6" w:rsidRDefault="000F767E" w:rsidP="000F767E">
      <w:pPr>
        <w:shd w:val="clear" w:color="auto" w:fill="FFFFFF"/>
        <w:spacing w:before="120" w:line="264" w:lineRule="auto"/>
        <w:ind w:firstLine="709"/>
        <w:jc w:val="both"/>
      </w:pPr>
      <w:r w:rsidRPr="00E43FD6">
        <w:t>- Cơ quan chủ trì: Sở Tư pháp.</w:t>
      </w:r>
    </w:p>
    <w:p w:rsidR="000F767E" w:rsidRPr="00E43FD6" w:rsidRDefault="000F767E" w:rsidP="000F767E">
      <w:pPr>
        <w:shd w:val="clear" w:color="auto" w:fill="FFFFFF"/>
        <w:spacing w:before="120" w:line="264" w:lineRule="auto"/>
        <w:ind w:firstLine="709"/>
        <w:jc w:val="both"/>
      </w:pPr>
      <w:r w:rsidRPr="00E43FD6">
        <w:t>- Cơ quan phối hợp: Công an tỉnh, Sở Ngoại vụ, Sở Y tế, Sở Dân tộc và Tôn giáo, T</w:t>
      </w:r>
      <w:r>
        <w:t>òa</w:t>
      </w:r>
      <w:r w:rsidRPr="00E43FD6">
        <w:t xml:space="preserve"> án nhân dân tỉnh, Ủy ban nhân dân các xã, phường, đặc khu Lý Sơn và các cơ quan, tổ chức có liên quan.</w:t>
      </w:r>
    </w:p>
    <w:p w:rsidR="000F767E" w:rsidRPr="00E43FD6" w:rsidRDefault="000F767E" w:rsidP="000F767E">
      <w:pPr>
        <w:shd w:val="clear" w:color="auto" w:fill="FFFFFF"/>
        <w:spacing w:before="120" w:line="264" w:lineRule="auto"/>
        <w:ind w:firstLine="709"/>
        <w:jc w:val="both"/>
      </w:pPr>
      <w:r w:rsidRPr="00E43FD6">
        <w:t>- Thời gian thực hiện: Từ năm 2026 đến năm 2030.</w:t>
      </w:r>
    </w:p>
    <w:p w:rsidR="000F767E" w:rsidRPr="005D16D5" w:rsidRDefault="000F767E" w:rsidP="000F767E">
      <w:pPr>
        <w:shd w:val="clear" w:color="auto" w:fill="FFFFFF"/>
        <w:spacing w:before="120" w:line="264" w:lineRule="auto"/>
        <w:ind w:firstLine="709"/>
        <w:jc w:val="both"/>
        <w:rPr>
          <w:i/>
        </w:rPr>
      </w:pPr>
      <w:r w:rsidRPr="005D16D5">
        <w:rPr>
          <w:i/>
        </w:rPr>
        <w:lastRenderedPageBreak/>
        <w:t>c) Truyền thông, phổ biến, vận động các tổ chức, cá nhân tôn giáo đang nuôi dưỡng, chăm sóc trẻ em có hoàn cảnh đặc biệt thực hiện việc chuyển đổi hình thức chăm sóc thay thế nhằm tạo điều kiện cho trẻ em được sống trong môi trường gia đình</w:t>
      </w:r>
    </w:p>
    <w:p w:rsidR="000F767E" w:rsidRPr="00E43FD6" w:rsidRDefault="000F767E" w:rsidP="000F767E">
      <w:pPr>
        <w:shd w:val="clear" w:color="auto" w:fill="FFFFFF"/>
        <w:spacing w:before="120" w:line="264" w:lineRule="auto"/>
        <w:ind w:firstLine="709"/>
        <w:jc w:val="both"/>
      </w:pPr>
      <w:r w:rsidRPr="00E43FD6">
        <w:t>- Cơ quan chủ trì: Sở Dân tộc và Tôn giáo.</w:t>
      </w:r>
    </w:p>
    <w:p w:rsidR="000F767E" w:rsidRPr="00E43FD6" w:rsidRDefault="000F767E" w:rsidP="000F767E">
      <w:pPr>
        <w:shd w:val="clear" w:color="auto" w:fill="FFFFFF"/>
        <w:spacing w:before="120" w:line="264" w:lineRule="auto"/>
        <w:ind w:firstLine="709"/>
        <w:jc w:val="both"/>
      </w:pPr>
      <w:r w:rsidRPr="00E43FD6">
        <w:t>- Cơ quan phối hợp: Sở Tư pháp, Công an tỉnh, Sở Ngoại vụ, Sở Y tế, T</w:t>
      </w:r>
      <w:r>
        <w:t>òa</w:t>
      </w:r>
      <w:r w:rsidRPr="00E43FD6">
        <w:t xml:space="preserve"> án nhân dân tỉnh, Ủy ban nhân dân các xã, phường, đặc khu Lý Sơn và các cơ quan, tổ chức có liên quan.</w:t>
      </w:r>
    </w:p>
    <w:p w:rsidR="000F767E" w:rsidRPr="00E43FD6" w:rsidRDefault="000F767E" w:rsidP="000F767E">
      <w:pPr>
        <w:shd w:val="clear" w:color="auto" w:fill="FFFFFF"/>
        <w:spacing w:before="120" w:line="264" w:lineRule="auto"/>
        <w:ind w:firstLine="709"/>
        <w:jc w:val="both"/>
      </w:pPr>
      <w:r w:rsidRPr="00E43FD6">
        <w:t>- Thời gian thực hiện: Từ năm 2026 đến năm 2030.</w:t>
      </w:r>
    </w:p>
    <w:p w:rsidR="000F767E" w:rsidRPr="00E43FD6" w:rsidRDefault="000F767E" w:rsidP="000F767E">
      <w:pPr>
        <w:shd w:val="clear" w:color="auto" w:fill="FFFFFF"/>
        <w:spacing w:before="120" w:line="264" w:lineRule="auto"/>
        <w:ind w:firstLine="709"/>
        <w:jc w:val="both"/>
        <w:rPr>
          <w:b/>
        </w:rPr>
      </w:pPr>
      <w:r w:rsidRPr="00E43FD6">
        <w:rPr>
          <w:b/>
        </w:rPr>
        <w:t>3. Đổi mới, nâng cao công tác theo dõi tình hình phát triển của trẻ được nhận làm con nuôi và bảo vệ trẻ em trong trường hợp cần thiết</w:t>
      </w:r>
    </w:p>
    <w:p w:rsidR="000F767E" w:rsidRPr="00E43FD6" w:rsidRDefault="000F767E" w:rsidP="000F767E">
      <w:pPr>
        <w:shd w:val="clear" w:color="auto" w:fill="FFFFFF"/>
        <w:spacing w:before="120" w:line="264" w:lineRule="auto"/>
        <w:ind w:firstLine="709"/>
        <w:jc w:val="both"/>
      </w:pPr>
      <w:r w:rsidRPr="00E43FD6">
        <w:t>- Cơ quan chủ trì: Sở Tư pháp.</w:t>
      </w:r>
    </w:p>
    <w:p w:rsidR="000F767E" w:rsidRPr="00E43FD6" w:rsidRDefault="000F767E" w:rsidP="000F767E">
      <w:pPr>
        <w:shd w:val="clear" w:color="auto" w:fill="FFFFFF"/>
        <w:spacing w:before="120" w:line="264" w:lineRule="auto"/>
        <w:ind w:firstLine="709"/>
        <w:jc w:val="both"/>
      </w:pPr>
      <w:r w:rsidRPr="00E43FD6">
        <w:t>- Cơ quan phối hợp: Công an tỉnh, Sở Ngoại vụ, Sở Y tế, T</w:t>
      </w:r>
      <w:r>
        <w:t>òa</w:t>
      </w:r>
      <w:r w:rsidRPr="00E43FD6">
        <w:t xml:space="preserve"> án nhân dân tỉnh, Ủy ban nhân dân các xã, phường, đặc khu Lý Sơn và các cơ quan, tổ chức có liên quan.</w:t>
      </w:r>
    </w:p>
    <w:p w:rsidR="000F767E" w:rsidRPr="00E43FD6" w:rsidRDefault="000F767E" w:rsidP="000F767E">
      <w:pPr>
        <w:shd w:val="clear" w:color="auto" w:fill="FFFFFF"/>
        <w:spacing w:before="120" w:line="264" w:lineRule="auto"/>
        <w:ind w:firstLine="709"/>
        <w:jc w:val="both"/>
      </w:pPr>
      <w:r w:rsidRPr="00E43FD6">
        <w:t>- Thời gian thực hiện: Từ năm 2026 đến năm 2030.</w:t>
      </w:r>
    </w:p>
    <w:p w:rsidR="000F767E" w:rsidRPr="00E43FD6" w:rsidRDefault="000F767E" w:rsidP="000F767E">
      <w:pPr>
        <w:shd w:val="clear" w:color="auto" w:fill="FFFFFF"/>
        <w:spacing w:before="120" w:line="264" w:lineRule="auto"/>
        <w:ind w:firstLine="709"/>
        <w:jc w:val="both"/>
        <w:rPr>
          <w:b/>
        </w:rPr>
      </w:pPr>
      <w:r w:rsidRPr="00E43FD6">
        <w:rPr>
          <w:b/>
        </w:rPr>
        <w:t>4. Tăng cường công tác bảo đảm quyền được trợ giúp pháp lý của trẻ em trong quá trình giải quyết nuôi con nuôi</w:t>
      </w:r>
    </w:p>
    <w:p w:rsidR="000F767E" w:rsidRPr="00E43FD6" w:rsidRDefault="000F767E" w:rsidP="000F767E">
      <w:pPr>
        <w:shd w:val="clear" w:color="auto" w:fill="FFFFFF"/>
        <w:spacing w:before="120" w:line="264" w:lineRule="auto"/>
        <w:ind w:firstLine="709"/>
        <w:jc w:val="both"/>
      </w:pPr>
      <w:r w:rsidRPr="00E43FD6">
        <w:t>- Cơ quan chủ trì: Sở Tư pháp.</w:t>
      </w:r>
    </w:p>
    <w:p w:rsidR="000F767E" w:rsidRPr="00E43FD6" w:rsidRDefault="000F767E" w:rsidP="000F767E">
      <w:pPr>
        <w:shd w:val="clear" w:color="auto" w:fill="FFFFFF"/>
        <w:spacing w:before="120" w:line="264" w:lineRule="auto"/>
        <w:ind w:firstLine="709"/>
        <w:jc w:val="both"/>
      </w:pPr>
      <w:r w:rsidRPr="00E43FD6">
        <w:t>- Cơ quan phối hợp: Công an tỉnh, Sở Ngoại vụ, Sở Y tế, T</w:t>
      </w:r>
      <w:r>
        <w:t>òa</w:t>
      </w:r>
      <w:r w:rsidRPr="00E43FD6">
        <w:t xml:space="preserve"> án nhân dân tỉnh, Ủy ban nhân dân các xã, phường, đặc khu Lý Sơn và các cơ quan, tổ chức có liên quan.</w:t>
      </w:r>
    </w:p>
    <w:p w:rsidR="000F767E" w:rsidRPr="00E43FD6" w:rsidRDefault="000F767E" w:rsidP="000F767E">
      <w:pPr>
        <w:shd w:val="clear" w:color="auto" w:fill="FFFFFF"/>
        <w:spacing w:before="120" w:line="264" w:lineRule="auto"/>
        <w:ind w:firstLine="709"/>
        <w:jc w:val="both"/>
      </w:pPr>
      <w:r w:rsidRPr="00E43FD6">
        <w:t>- Thời gian thực hiện: Từ năm 2026 đến năm 2030.</w:t>
      </w:r>
    </w:p>
    <w:p w:rsidR="000F767E" w:rsidRPr="00E43FD6" w:rsidRDefault="000F767E" w:rsidP="000F767E">
      <w:pPr>
        <w:shd w:val="clear" w:color="auto" w:fill="FFFFFF"/>
        <w:spacing w:before="120" w:line="264" w:lineRule="auto"/>
        <w:ind w:firstLine="709"/>
        <w:jc w:val="both"/>
        <w:rPr>
          <w:b/>
        </w:rPr>
      </w:pPr>
      <w:bookmarkStart w:id="3" w:name="dieu_5"/>
      <w:r w:rsidRPr="00E43FD6">
        <w:rPr>
          <w:b/>
        </w:rPr>
        <w:t>5. Tăng cường công tác phòng, chống mua bán người trong việc tiếp nhận, chăm sóc, nuôi dưỡng trẻ em, giải quyết nuôi con nuôi</w:t>
      </w:r>
      <w:bookmarkEnd w:id="3"/>
    </w:p>
    <w:p w:rsidR="000F767E" w:rsidRPr="00E43FD6" w:rsidRDefault="000F767E" w:rsidP="000F767E">
      <w:pPr>
        <w:shd w:val="clear" w:color="auto" w:fill="FFFFFF"/>
        <w:spacing w:before="120" w:line="264" w:lineRule="auto"/>
        <w:ind w:firstLine="709"/>
        <w:jc w:val="both"/>
      </w:pPr>
      <w:r w:rsidRPr="00E43FD6">
        <w:t>- Cơ quan chủ trì: Công an tỉnh.</w:t>
      </w:r>
    </w:p>
    <w:p w:rsidR="000F767E" w:rsidRPr="00E43FD6" w:rsidRDefault="000F767E" w:rsidP="000F767E">
      <w:pPr>
        <w:shd w:val="clear" w:color="auto" w:fill="FFFFFF"/>
        <w:spacing w:before="120" w:line="264" w:lineRule="auto"/>
        <w:ind w:firstLine="709"/>
        <w:jc w:val="both"/>
      </w:pPr>
      <w:r w:rsidRPr="00E43FD6">
        <w:t>- Cơ quan phối hợp: Sở Tư pháp, Sở Ngoại vụ, Sở Y tế, Sở Dân tộc và Tôn giáo, T</w:t>
      </w:r>
      <w:r>
        <w:t>òa</w:t>
      </w:r>
      <w:r w:rsidRPr="00E43FD6">
        <w:t xml:space="preserve"> án nhân dân tỉnh, Ủy ban nhân dân các xã, phường, đặc khu Lý Sơn và các cơ quan, tổ chức có liên quan.</w:t>
      </w:r>
    </w:p>
    <w:p w:rsidR="000F767E" w:rsidRPr="00E43FD6" w:rsidRDefault="000F767E" w:rsidP="000F767E">
      <w:pPr>
        <w:shd w:val="clear" w:color="auto" w:fill="FFFFFF"/>
        <w:spacing w:before="120" w:line="264" w:lineRule="auto"/>
        <w:ind w:firstLine="709"/>
        <w:jc w:val="both"/>
      </w:pPr>
      <w:r w:rsidRPr="00E43FD6">
        <w:t>- Thời gian thực hiện: Từ năm 2026 đến năm 2030.</w:t>
      </w:r>
    </w:p>
    <w:p w:rsidR="000F767E" w:rsidRPr="00E43FD6" w:rsidRDefault="000F767E" w:rsidP="000F767E">
      <w:pPr>
        <w:shd w:val="clear" w:color="auto" w:fill="FFFFFF"/>
        <w:spacing w:before="120" w:line="264" w:lineRule="auto"/>
        <w:ind w:firstLine="709"/>
        <w:jc w:val="both"/>
        <w:rPr>
          <w:b/>
        </w:rPr>
      </w:pPr>
      <w:bookmarkStart w:id="4" w:name="dieu_6"/>
      <w:r w:rsidRPr="00E43FD6">
        <w:rPr>
          <w:b/>
        </w:rPr>
        <w:t>6. Tăng cường, đổi mới quy chế phối hợp liên ngành trong công tác giải quyết nuôi con nuôi</w:t>
      </w:r>
      <w:bookmarkEnd w:id="4"/>
    </w:p>
    <w:p w:rsidR="000F767E" w:rsidRPr="00E43FD6" w:rsidRDefault="000F767E" w:rsidP="000F767E">
      <w:pPr>
        <w:shd w:val="clear" w:color="auto" w:fill="FFFFFF"/>
        <w:spacing w:before="120" w:line="264" w:lineRule="auto"/>
        <w:ind w:firstLine="709"/>
        <w:jc w:val="both"/>
      </w:pPr>
      <w:r w:rsidRPr="00E43FD6">
        <w:t>- Cơ quan chủ trì: Sở Tư pháp.</w:t>
      </w:r>
    </w:p>
    <w:p w:rsidR="000F767E" w:rsidRPr="00E43FD6" w:rsidRDefault="000F767E" w:rsidP="000F767E">
      <w:pPr>
        <w:shd w:val="clear" w:color="auto" w:fill="FFFFFF"/>
        <w:spacing w:before="100"/>
        <w:ind w:firstLine="709"/>
        <w:jc w:val="both"/>
      </w:pPr>
      <w:r w:rsidRPr="00E43FD6">
        <w:lastRenderedPageBreak/>
        <w:t>- Cơ quan phối hợp: Ủy ban nhân dân các xã, phường, đặc khu Lý Sơn và các cơ quan, tổ chức có liên quan.</w:t>
      </w:r>
    </w:p>
    <w:p w:rsidR="000F767E" w:rsidRPr="00150901" w:rsidRDefault="000F767E" w:rsidP="000F767E">
      <w:pPr>
        <w:shd w:val="clear" w:color="auto" w:fill="FFFFFF"/>
        <w:spacing w:before="100"/>
        <w:ind w:firstLine="709"/>
        <w:jc w:val="both"/>
        <w:rPr>
          <w:spacing w:val="4"/>
        </w:rPr>
      </w:pPr>
      <w:r w:rsidRPr="00150901">
        <w:rPr>
          <w:spacing w:val="4"/>
        </w:rPr>
        <w:t>- Thời gian thực hiện: Trước ngày 15/11 hàng năm; từ năm 2026 đến năm 2030.</w:t>
      </w:r>
    </w:p>
    <w:p w:rsidR="000F767E" w:rsidRPr="00E43FD6" w:rsidRDefault="000F767E" w:rsidP="000F767E">
      <w:pPr>
        <w:shd w:val="clear" w:color="auto" w:fill="FFFFFF"/>
        <w:spacing w:before="100"/>
        <w:ind w:firstLine="709"/>
        <w:jc w:val="both"/>
        <w:rPr>
          <w:b/>
        </w:rPr>
      </w:pPr>
      <w:bookmarkStart w:id="5" w:name="dieu_7"/>
      <w:r w:rsidRPr="00E43FD6">
        <w:rPr>
          <w:b/>
        </w:rPr>
        <w:t>7. Tăng cường ứng dụng công nghệ thông tin, chuyển đổi số trong lĩnh vực trẻ em, nuôi con nuôi quốc tế</w:t>
      </w:r>
      <w:bookmarkEnd w:id="5"/>
    </w:p>
    <w:p w:rsidR="000F767E" w:rsidRPr="005D16D5" w:rsidRDefault="000F767E" w:rsidP="000F767E">
      <w:pPr>
        <w:shd w:val="clear" w:color="auto" w:fill="FFFFFF"/>
        <w:spacing w:before="100"/>
        <w:ind w:firstLine="709"/>
        <w:jc w:val="both"/>
        <w:rPr>
          <w:i/>
        </w:rPr>
      </w:pPr>
      <w:r w:rsidRPr="005D16D5">
        <w:rPr>
          <w:i/>
        </w:rPr>
        <w:t>a) Trao đổi kinh nghiệm chuyển đổi số và ứng dụng công nghệ thông tin phục vụ công tác nuôi con nuôi quốc tế</w:t>
      </w:r>
    </w:p>
    <w:p w:rsidR="000F767E" w:rsidRPr="00E43FD6" w:rsidRDefault="000F767E" w:rsidP="000F767E">
      <w:pPr>
        <w:shd w:val="clear" w:color="auto" w:fill="FFFFFF"/>
        <w:spacing w:before="100"/>
        <w:ind w:firstLine="709"/>
        <w:jc w:val="both"/>
      </w:pPr>
      <w:r w:rsidRPr="00E43FD6">
        <w:t>- Cơ quan chủ trì: Sở Khoa học và Công nghệ.</w:t>
      </w:r>
    </w:p>
    <w:p w:rsidR="000F767E" w:rsidRPr="00E43FD6" w:rsidRDefault="000F767E" w:rsidP="000F767E">
      <w:pPr>
        <w:shd w:val="clear" w:color="auto" w:fill="FFFFFF"/>
        <w:spacing w:before="100"/>
        <w:ind w:firstLine="709"/>
        <w:jc w:val="both"/>
      </w:pPr>
      <w:r w:rsidRPr="00E43FD6">
        <w:t>- Cơ quan phối hợp: Sở Tư pháp, Công an tỉnh, Sở Y tế, Ủy ban nhân dân các xã, phường, đặc khu Lý Sơn và các cơ quan, tổ chức có liên quan.</w:t>
      </w:r>
    </w:p>
    <w:p w:rsidR="000F767E" w:rsidRPr="00E43FD6" w:rsidRDefault="000F767E" w:rsidP="000F767E">
      <w:pPr>
        <w:shd w:val="clear" w:color="auto" w:fill="FFFFFF"/>
        <w:spacing w:before="100"/>
        <w:ind w:firstLine="709"/>
        <w:jc w:val="both"/>
      </w:pPr>
      <w:r w:rsidRPr="00E43FD6">
        <w:t>- Thời gian thực hiện: Từ năm 2026 đến năm 2030.</w:t>
      </w:r>
    </w:p>
    <w:p w:rsidR="000F767E" w:rsidRPr="005D16D5" w:rsidRDefault="000F767E" w:rsidP="000F767E">
      <w:pPr>
        <w:shd w:val="clear" w:color="auto" w:fill="FFFFFF"/>
        <w:spacing w:before="100"/>
        <w:ind w:firstLine="709"/>
        <w:jc w:val="both"/>
        <w:rPr>
          <w:i/>
        </w:rPr>
      </w:pPr>
      <w:r w:rsidRPr="005D16D5">
        <w:rPr>
          <w:i/>
        </w:rPr>
        <w:t>b) Vận hành Cơ sở dữ liệu trẻ em, đẩy mạnh việc cập nhật, khai thác, sử dụng, kết nối, chia sẻ với Cơ sở dữ liệu quốc gia về dân cư và các Cơ sở dữ liệu chuyên ngành khác</w:t>
      </w:r>
    </w:p>
    <w:p w:rsidR="000F767E" w:rsidRPr="00E43FD6" w:rsidRDefault="000F767E" w:rsidP="000F767E">
      <w:pPr>
        <w:shd w:val="clear" w:color="auto" w:fill="FFFFFF"/>
        <w:spacing w:before="100"/>
        <w:ind w:firstLine="709"/>
        <w:jc w:val="both"/>
      </w:pPr>
      <w:r w:rsidRPr="00E43FD6">
        <w:t>- Cơ quan chủ trì: Sở Y tế.</w:t>
      </w:r>
    </w:p>
    <w:p w:rsidR="000F767E" w:rsidRPr="00E43FD6" w:rsidRDefault="000F767E" w:rsidP="000F767E">
      <w:pPr>
        <w:shd w:val="clear" w:color="auto" w:fill="FFFFFF"/>
        <w:spacing w:before="100"/>
        <w:ind w:firstLine="709"/>
        <w:jc w:val="both"/>
      </w:pPr>
      <w:r w:rsidRPr="00E43FD6">
        <w:t>- Cơ quan phối hợp: Sở Tư pháp, Công an tỉnh, Sở Khoa học và Công nghệ, T</w:t>
      </w:r>
      <w:r>
        <w:t>òa</w:t>
      </w:r>
      <w:r w:rsidRPr="00E43FD6">
        <w:t xml:space="preserve"> án nhân dân tỉnh, Ủy ban nhân dân các xã, phường, đặc khu Lý Sơn và các cơ quan, tổ chức có liên quan.</w:t>
      </w:r>
    </w:p>
    <w:p w:rsidR="000F767E" w:rsidRPr="00E43FD6" w:rsidRDefault="000F767E" w:rsidP="000F767E">
      <w:pPr>
        <w:shd w:val="clear" w:color="auto" w:fill="FFFFFF"/>
        <w:spacing w:before="100"/>
        <w:ind w:firstLine="709"/>
        <w:jc w:val="both"/>
      </w:pPr>
      <w:r w:rsidRPr="00E43FD6">
        <w:t>- Thời gian thực hiện: Năm 2026 và các năm tiếp theo.</w:t>
      </w:r>
    </w:p>
    <w:p w:rsidR="000F767E" w:rsidRPr="005D16D5" w:rsidRDefault="000F767E" w:rsidP="000F767E">
      <w:pPr>
        <w:shd w:val="clear" w:color="auto" w:fill="FFFFFF"/>
        <w:spacing w:before="100"/>
        <w:ind w:firstLine="709"/>
        <w:jc w:val="both"/>
        <w:rPr>
          <w:i/>
        </w:rPr>
      </w:pPr>
      <w:r w:rsidRPr="005D16D5">
        <w:rPr>
          <w:i/>
        </w:rPr>
        <w:t>c) Triển khai thực hiện vận hành hệ thống thông tin, dữ liệu phục vụ quản lý việc nuôi con nuôi có yếu tố nước ngoài và các văn phòng con nuôi nước ngoài; đẩy mạnh việc cập nhật, khai thác, sử dụng, kết nối, chia sẻ với Cơ sở dữ liệu quốc gia về dân cư và các cơ sở dữ liệu chuyên ngành khác; số hóa hồ sơ, tài liệu về nuôi con nuôi</w:t>
      </w:r>
    </w:p>
    <w:p w:rsidR="000F767E" w:rsidRPr="00E43FD6" w:rsidRDefault="000F767E" w:rsidP="000F767E">
      <w:pPr>
        <w:shd w:val="clear" w:color="auto" w:fill="FFFFFF"/>
        <w:spacing w:before="100"/>
        <w:ind w:firstLine="709"/>
        <w:jc w:val="both"/>
      </w:pPr>
      <w:r w:rsidRPr="00E43FD6">
        <w:t>- Cơ quan chủ trì: Sở Tư pháp.</w:t>
      </w:r>
    </w:p>
    <w:p w:rsidR="000F767E" w:rsidRPr="00E43FD6" w:rsidRDefault="000F767E" w:rsidP="000F767E">
      <w:pPr>
        <w:shd w:val="clear" w:color="auto" w:fill="FFFFFF"/>
        <w:spacing w:before="100"/>
        <w:ind w:firstLine="709"/>
        <w:jc w:val="both"/>
      </w:pPr>
      <w:r w:rsidRPr="00E43FD6">
        <w:t>- Cơ quan phối hợp: Công an tỉnh, Sở Ngoại vụ, Sở Y tế, Sở Khoa học và Công nghệ, T</w:t>
      </w:r>
      <w:r>
        <w:t>òa</w:t>
      </w:r>
      <w:r w:rsidRPr="00E43FD6">
        <w:t xml:space="preserve"> án nhân dân tỉnh, Ủy ban nhân dân các xã, phường, đặc khu Lý Sơn và các cơ quan, tổ chức có liên quan.</w:t>
      </w:r>
    </w:p>
    <w:p w:rsidR="000F767E" w:rsidRPr="00E43FD6" w:rsidRDefault="000F767E" w:rsidP="000F767E">
      <w:pPr>
        <w:shd w:val="clear" w:color="auto" w:fill="FFFFFF"/>
        <w:spacing w:before="100"/>
        <w:ind w:firstLine="709"/>
        <w:jc w:val="both"/>
      </w:pPr>
      <w:r w:rsidRPr="00E43FD6">
        <w:t>- Thời gian thực hiện: Năm 2026 và các năm tiếp theo.</w:t>
      </w:r>
    </w:p>
    <w:p w:rsidR="000F767E" w:rsidRPr="00E43FD6" w:rsidRDefault="000F767E" w:rsidP="000F767E">
      <w:pPr>
        <w:shd w:val="clear" w:color="auto" w:fill="FFFFFF"/>
        <w:spacing w:before="100"/>
        <w:ind w:firstLine="709"/>
        <w:jc w:val="both"/>
        <w:rPr>
          <w:b/>
        </w:rPr>
      </w:pPr>
      <w:bookmarkStart w:id="6" w:name="dieu_9"/>
      <w:r w:rsidRPr="00E43FD6">
        <w:rPr>
          <w:b/>
        </w:rPr>
        <w:t>8. Tổ chức Hội nghị tổng kết triển khai Kế hoạch</w:t>
      </w:r>
      <w:bookmarkEnd w:id="6"/>
    </w:p>
    <w:p w:rsidR="000F767E" w:rsidRPr="00E43FD6" w:rsidRDefault="000F767E" w:rsidP="000F767E">
      <w:pPr>
        <w:shd w:val="clear" w:color="auto" w:fill="FFFFFF"/>
        <w:spacing w:before="100"/>
        <w:ind w:firstLine="709"/>
        <w:jc w:val="both"/>
      </w:pPr>
      <w:r w:rsidRPr="00E43FD6">
        <w:t>- Cơ quan chủ trì: Sở Tư pháp.</w:t>
      </w:r>
    </w:p>
    <w:p w:rsidR="000F767E" w:rsidRPr="00E43FD6" w:rsidRDefault="000F767E" w:rsidP="000F767E">
      <w:pPr>
        <w:shd w:val="clear" w:color="auto" w:fill="FFFFFF"/>
        <w:spacing w:before="100"/>
        <w:ind w:firstLine="709"/>
        <w:jc w:val="both"/>
      </w:pPr>
      <w:r w:rsidRPr="00E43FD6">
        <w:lastRenderedPageBreak/>
        <w:t>- Cơ quan phối hợp: Công an tỉnh, Sở Ngoại vụ, Sở Y tế, Sở Dân tộc và Tôn giáo, Sở Khoa học và Công nghệ, T</w:t>
      </w:r>
      <w:r>
        <w:t>òa</w:t>
      </w:r>
      <w:r w:rsidRPr="00E43FD6">
        <w:t xml:space="preserve"> án nhân dân tỉnh, Ủy ban nhân dân các xã, phường, đặc khu Lý Sơn và các cơ quan, tổ chức có liên quan.</w:t>
      </w:r>
    </w:p>
    <w:p w:rsidR="000F767E" w:rsidRPr="00E43FD6" w:rsidRDefault="000F767E" w:rsidP="000F767E">
      <w:pPr>
        <w:shd w:val="clear" w:color="auto" w:fill="FFFFFF"/>
        <w:spacing w:before="120" w:line="264" w:lineRule="auto"/>
        <w:ind w:firstLine="709"/>
        <w:jc w:val="both"/>
      </w:pPr>
      <w:r w:rsidRPr="00E43FD6">
        <w:t>- Thời gian thực hiện: Năm 2030.</w:t>
      </w:r>
    </w:p>
    <w:p w:rsidR="000F767E" w:rsidRPr="00E43FD6" w:rsidRDefault="000F767E" w:rsidP="000F767E">
      <w:pPr>
        <w:pStyle w:val="NormalWeb"/>
        <w:shd w:val="clear" w:color="auto" w:fill="FFFFFF"/>
        <w:spacing w:before="120" w:beforeAutospacing="0" w:after="0" w:afterAutospacing="0" w:line="264" w:lineRule="auto"/>
        <w:ind w:firstLine="709"/>
        <w:jc w:val="both"/>
        <w:rPr>
          <w:b/>
          <w:sz w:val="28"/>
          <w:szCs w:val="28"/>
          <w:lang w:val="es-MX"/>
        </w:rPr>
      </w:pPr>
      <w:r w:rsidRPr="00E43FD6">
        <w:rPr>
          <w:b/>
          <w:sz w:val="28"/>
          <w:szCs w:val="28"/>
          <w:lang w:val="es-MX"/>
        </w:rPr>
        <w:t>III. KINH PHÍ</w:t>
      </w:r>
    </w:p>
    <w:p w:rsidR="000F767E" w:rsidRPr="00E43FD6" w:rsidRDefault="000F767E" w:rsidP="000F767E">
      <w:pPr>
        <w:pStyle w:val="NormalWeb"/>
        <w:shd w:val="clear" w:color="auto" w:fill="FFFFFF"/>
        <w:spacing w:before="120" w:beforeAutospacing="0" w:after="0" w:afterAutospacing="0" w:line="264" w:lineRule="auto"/>
        <w:ind w:firstLine="709"/>
        <w:jc w:val="both"/>
        <w:rPr>
          <w:sz w:val="28"/>
          <w:szCs w:val="28"/>
          <w:lang w:val="nl-NL"/>
        </w:rPr>
      </w:pPr>
      <w:r w:rsidRPr="00E43FD6">
        <w:rPr>
          <w:sz w:val="28"/>
          <w:szCs w:val="28"/>
          <w:lang w:val="nl-NL"/>
        </w:rPr>
        <w:t xml:space="preserve">Kinh phí tổ chức Kế hoạch triển khai bộ công cụ ngăn ngừa và xử lý các hành vi không tuân thủ pháp luật trong lĩnh vực nuôi con nuôi quốc tế giai đoạn 2026 - 2030 tại các sở, ban ngành và địa phương được bố trí từ nguồn kinh phí hoạt động thường xuyên của các cơ quan, đơn vị và các nguồn thu hợp pháp khác </w:t>
      </w:r>
      <w:r w:rsidRPr="00E43FD6">
        <w:rPr>
          <w:i/>
          <w:sz w:val="28"/>
          <w:szCs w:val="28"/>
          <w:lang w:val="nl-NL"/>
        </w:rPr>
        <w:t>(nếu có)</w:t>
      </w:r>
      <w:r w:rsidRPr="00E43FD6">
        <w:rPr>
          <w:sz w:val="28"/>
          <w:szCs w:val="28"/>
          <w:lang w:val="nl-NL"/>
        </w:rPr>
        <w:t>.</w:t>
      </w:r>
    </w:p>
    <w:p w:rsidR="000F767E" w:rsidRPr="00E43FD6" w:rsidRDefault="000F767E" w:rsidP="000F767E">
      <w:pPr>
        <w:pStyle w:val="NormalWeb"/>
        <w:shd w:val="clear" w:color="auto" w:fill="FFFFFF"/>
        <w:spacing w:before="120" w:beforeAutospacing="0" w:after="0" w:afterAutospacing="0" w:line="264" w:lineRule="auto"/>
        <w:ind w:firstLine="709"/>
        <w:jc w:val="both"/>
        <w:rPr>
          <w:b/>
          <w:bCs/>
          <w:sz w:val="28"/>
          <w:szCs w:val="28"/>
          <w:lang w:val="es-MX"/>
        </w:rPr>
      </w:pPr>
      <w:r w:rsidRPr="00E43FD6">
        <w:rPr>
          <w:b/>
          <w:bCs/>
          <w:sz w:val="28"/>
          <w:szCs w:val="28"/>
          <w:lang w:val="es-MX"/>
        </w:rPr>
        <w:t>IV. TỔ CHỨC THỰC HIỆN</w:t>
      </w:r>
    </w:p>
    <w:p w:rsidR="000F767E" w:rsidRPr="00E43FD6" w:rsidRDefault="000F767E" w:rsidP="000F767E">
      <w:pPr>
        <w:shd w:val="clear" w:color="auto" w:fill="FFFFFF"/>
        <w:spacing w:before="120" w:line="264" w:lineRule="auto"/>
        <w:ind w:firstLine="709"/>
        <w:jc w:val="both"/>
        <w:rPr>
          <w:bCs/>
          <w:lang w:val="es-MX"/>
        </w:rPr>
      </w:pPr>
      <w:r w:rsidRPr="00E43FD6">
        <w:rPr>
          <w:b/>
          <w:bCs/>
          <w:lang w:val="es-MX"/>
        </w:rPr>
        <w:t>1</w:t>
      </w:r>
      <w:r w:rsidRPr="00E43FD6">
        <w:rPr>
          <w:b/>
          <w:bCs/>
          <w:lang w:val="vi-VN"/>
        </w:rPr>
        <w:t>.</w:t>
      </w:r>
      <w:r w:rsidRPr="00E43FD6">
        <w:rPr>
          <w:b/>
          <w:bCs/>
          <w:lang w:val="es-MX"/>
        </w:rPr>
        <w:t xml:space="preserve"> Sở Tư pháp</w:t>
      </w:r>
    </w:p>
    <w:p w:rsidR="000F767E" w:rsidRPr="00E43FD6" w:rsidRDefault="000F767E" w:rsidP="000F767E">
      <w:pPr>
        <w:shd w:val="clear" w:color="auto" w:fill="FFFFFF"/>
        <w:spacing w:before="120" w:line="264" w:lineRule="auto"/>
        <w:ind w:firstLine="709"/>
        <w:jc w:val="both"/>
      </w:pPr>
      <w:r w:rsidRPr="00E43FD6">
        <w:t xml:space="preserve">- Chủ trì, phối hợp với các cơ quan, đơn vị có liên quan đôn đốc triển khai thực hiện Kế hoạch; theo dõi, giám sát và kịp thời báo cáo khó khăn, vướng mắc phát sinh trong quá trình thực hiện Kế hoạch này; </w:t>
      </w:r>
    </w:p>
    <w:p w:rsidR="000F767E" w:rsidRPr="00E43FD6" w:rsidRDefault="000F767E" w:rsidP="000F767E">
      <w:pPr>
        <w:shd w:val="clear" w:color="auto" w:fill="FFFFFF"/>
        <w:spacing w:before="120" w:line="264" w:lineRule="auto"/>
        <w:ind w:firstLine="709"/>
        <w:jc w:val="both"/>
        <w:rPr>
          <w:lang w:val="es-MX"/>
        </w:rPr>
      </w:pPr>
      <w:r>
        <w:t>- Hằng năm, tham mưu tổng hợp, xây dựng</w:t>
      </w:r>
      <w:r w:rsidRPr="00E43FD6">
        <w:t xml:space="preserve"> dự thảo Báo cáo kết quả thực hiện Kế hoạch triển khai Bộ Công cụ ngăn ngừa và xử lý các hành vi không tuân thủ pháp luật trong lĩnh vực nuôi </w:t>
      </w:r>
      <w:r>
        <w:t>con nuôi quốc tế giai đoạn 2026</w:t>
      </w:r>
      <w:r w:rsidRPr="00E43FD6">
        <w:t xml:space="preserve">-2030 trên địa bàn tỉnh, trình UBND tỉnh ban hành </w:t>
      </w:r>
      <w:r w:rsidRPr="00E43FD6">
        <w:rPr>
          <w:b/>
        </w:rPr>
        <w:t>trước ngày 15</w:t>
      </w:r>
      <w:r>
        <w:rPr>
          <w:b/>
        </w:rPr>
        <w:t xml:space="preserve"> tháng 11</w:t>
      </w:r>
      <w:r w:rsidRPr="00E43FD6">
        <w:t>.</w:t>
      </w:r>
    </w:p>
    <w:p w:rsidR="000F767E" w:rsidRPr="006B1D35" w:rsidRDefault="000F767E" w:rsidP="000F767E">
      <w:pPr>
        <w:shd w:val="clear" w:color="auto" w:fill="FFFFFF"/>
        <w:spacing w:before="120" w:line="264" w:lineRule="auto"/>
        <w:ind w:firstLine="709"/>
        <w:jc w:val="both"/>
      </w:pPr>
      <w:r w:rsidRPr="006B1D35">
        <w:rPr>
          <w:b/>
          <w:lang w:val="es-MX"/>
        </w:rPr>
        <w:t xml:space="preserve">2. </w:t>
      </w:r>
      <w:r w:rsidRPr="006B1D35">
        <w:rPr>
          <w:b/>
        </w:rPr>
        <w:t>Công an tỉnh, Sở Ngoại vụ, Sở Y tế, Sở Dân tộc và Tôn giáo, Sở Khoa học và Công nghệ, Sở Tài chính, Sở Tư pháp, T</w:t>
      </w:r>
      <w:r>
        <w:rPr>
          <w:b/>
        </w:rPr>
        <w:t>òa</w:t>
      </w:r>
      <w:r w:rsidRPr="006B1D35">
        <w:rPr>
          <w:b/>
        </w:rPr>
        <w:t xml:space="preserve"> án nhân dân tỉnh, Ủy ban nhân dân các xã, phường, đặc khu Lý Sơn và các cơ quan, tổ chức có liên quan:</w:t>
      </w:r>
      <w:r>
        <w:t xml:space="preserve"> </w:t>
      </w:r>
      <w:r w:rsidRPr="00E43FD6">
        <w:t>Báo cáo</w:t>
      </w:r>
      <w:r>
        <w:t xml:space="preserve"> kết quả</w:t>
      </w:r>
      <w:r w:rsidRPr="00E43FD6">
        <w:t xml:space="preserve"> thực hiện Kế hoạch triển khai Bộ Công cụ ngăn ngừa và xử lý các hành vi không tuân thủ pháp luật trong lĩnh vực nuôi con nuôi quốc tế thuộc phạm vi quản lý của cơ quan mình và gửi về Sở Tư pháp </w:t>
      </w:r>
      <w:r w:rsidRPr="00E43FD6">
        <w:rPr>
          <w:b/>
        </w:rPr>
        <w:t>trước ngày 05/11 hằng năm</w:t>
      </w:r>
      <w:r w:rsidRPr="00E43FD6">
        <w:t>.</w:t>
      </w:r>
    </w:p>
    <w:p w:rsidR="000F767E" w:rsidRPr="00E43FD6" w:rsidRDefault="000F767E" w:rsidP="000F767E">
      <w:pPr>
        <w:shd w:val="clear" w:color="auto" w:fill="FFFFFF"/>
        <w:spacing w:before="120" w:line="264" w:lineRule="auto"/>
        <w:ind w:firstLine="709"/>
        <w:jc w:val="both"/>
        <w:rPr>
          <w:b/>
          <w:lang w:val="es-MX"/>
        </w:rPr>
      </w:pPr>
      <w:r w:rsidRPr="00E43FD6">
        <w:rPr>
          <w:b/>
          <w:lang w:val="es-MX"/>
        </w:rPr>
        <w:t>3. Ủy ban nhân dân các xã, phường</w:t>
      </w:r>
      <w:r w:rsidRPr="00E43FD6">
        <w:t xml:space="preserve">, </w:t>
      </w:r>
      <w:r w:rsidRPr="00E43FD6">
        <w:rPr>
          <w:b/>
          <w:bCs/>
        </w:rPr>
        <w:t>đặc khu Lý Sơn</w:t>
      </w:r>
    </w:p>
    <w:p w:rsidR="000F767E" w:rsidRPr="00E43FD6" w:rsidRDefault="000F767E" w:rsidP="000F767E">
      <w:pPr>
        <w:shd w:val="clear" w:color="auto" w:fill="FFFFFF"/>
        <w:spacing w:before="120" w:line="264" w:lineRule="auto"/>
        <w:ind w:firstLine="709"/>
        <w:jc w:val="both"/>
        <w:rPr>
          <w:lang w:val="es-MX"/>
        </w:rPr>
      </w:pPr>
      <w:r>
        <w:t>Báo</w:t>
      </w:r>
      <w:r w:rsidRPr="00E43FD6">
        <w:t xml:space="preserve"> cáo kết quả thực hiện Kế hoạch triển khai Bộ Công cụ ngăn ngừa và xử lý các hành vi không tuân thủ pháp luật trong lĩnh vực nuôi con nuôi quốc tế thuộc phạm vi quản lý và gửi về Sở Tư pháp </w:t>
      </w:r>
      <w:r w:rsidRPr="00E43FD6">
        <w:rPr>
          <w:b/>
        </w:rPr>
        <w:t>trước ngày 05/11 hằng năm</w:t>
      </w:r>
      <w:r w:rsidRPr="00E43FD6">
        <w:t>.</w:t>
      </w:r>
    </w:p>
    <w:p w:rsidR="005B3E4F" w:rsidRDefault="000F767E" w:rsidP="000F767E">
      <w:r>
        <w:rPr>
          <w:noProof/>
        </w:rPr>
        <mc:AlternateContent>
          <mc:Choice Requires="wps">
            <w:drawing>
              <wp:anchor distT="0" distB="0" distL="114300" distR="114300" simplePos="0" relativeHeight="251662336" behindDoc="0" locked="0" layoutInCell="1" allowOverlap="1">
                <wp:simplePos x="0" y="0"/>
                <wp:positionH relativeFrom="column">
                  <wp:posOffset>2019300</wp:posOffset>
                </wp:positionH>
                <wp:positionV relativeFrom="paragraph">
                  <wp:posOffset>1247140</wp:posOffset>
                </wp:positionV>
                <wp:extent cx="1657350" cy="6985"/>
                <wp:effectExtent l="13335" t="5080" r="5715" b="698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57350" cy="69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2A3C74" id="_x0000_t32" coordsize="21600,21600" o:spt="32" o:oned="t" path="m,l21600,21600e" filled="f">
                <v:path arrowok="t" fillok="f" o:connecttype="none"/>
                <o:lock v:ext="edit" shapetype="t"/>
              </v:shapetype>
              <v:shape id="Straight Arrow Connector 1" o:spid="_x0000_s1026" type="#_x0000_t32" style="position:absolute;margin-left:159pt;margin-top:98.2pt;width:130.5pt;height:.5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"/>
            </w:pict>
          </mc:Fallback>
        </mc:AlternateContent>
      </w:r>
      <w:r w:rsidRPr="00E43FD6">
        <w:rPr>
          <w:lang w:val="nl-NL"/>
        </w:rPr>
        <w:tab/>
      </w:r>
      <w:r w:rsidRPr="00E43FD6">
        <w:rPr>
          <w:lang w:val="vi-VN"/>
        </w:rPr>
        <w:t>Trên đây là Kế hoạch</w:t>
      </w:r>
      <w:r w:rsidRPr="00E43FD6">
        <w:t xml:space="preserve"> thực hiện Kế hoạch triển khai Bộ Công cụ ngăn ngừa và xử lý các hành vi không tuân thủ pháp luật trong lĩnh vực nuôi con nuôi quốc tế </w:t>
      </w:r>
      <w:r w:rsidRPr="00E43FD6">
        <w:rPr>
          <w:lang w:val="nl-NL"/>
        </w:rPr>
        <w:t>trên địa bàn tỉnh Quảng Ngãi</w:t>
      </w:r>
      <w:r w:rsidRPr="00E43FD6">
        <w:rPr>
          <w:lang w:val="vi-VN"/>
        </w:rPr>
        <w:t>. Trong quá trình triển khai thực hiện</w:t>
      </w:r>
      <w:r w:rsidRPr="00E43FD6">
        <w:t xml:space="preserve"> có</w:t>
      </w:r>
      <w:r w:rsidRPr="00E43FD6">
        <w:rPr>
          <w:lang w:val="vi-VN"/>
        </w:rPr>
        <w:t xml:space="preserve"> khó khăn, vướng mắc</w:t>
      </w:r>
      <w:r>
        <w:t>,</w:t>
      </w:r>
      <w:r w:rsidRPr="00E43FD6">
        <w:rPr>
          <w:lang w:val="vi-VN"/>
        </w:rPr>
        <w:t xml:space="preserve"> các </w:t>
      </w:r>
      <w:r>
        <w:t>s</w:t>
      </w:r>
      <w:r w:rsidRPr="00E43FD6">
        <w:t xml:space="preserve">ở, ban, ngành, địa phương phản ánh kịp thời về </w:t>
      </w:r>
      <w:r>
        <w:t>Ủy ban nhân dân</w:t>
      </w:r>
      <w:r w:rsidRPr="00E43FD6">
        <w:t xml:space="preserve"> tỉnh (</w:t>
      </w:r>
      <w:r w:rsidRPr="00E43FD6">
        <w:rPr>
          <w:i/>
        </w:rPr>
        <w:t xml:space="preserve">qua </w:t>
      </w:r>
      <w:r w:rsidRPr="00E43FD6">
        <w:rPr>
          <w:i/>
          <w:lang w:val="vi-VN"/>
        </w:rPr>
        <w:t>Sở Tư pháp</w:t>
      </w:r>
      <w:r w:rsidRPr="00E43FD6">
        <w:t>)</w:t>
      </w:r>
      <w:r w:rsidRPr="00E43FD6">
        <w:rPr>
          <w:lang w:val="vi-VN"/>
        </w:rPr>
        <w:t xml:space="preserve"> để hướng dẫn</w:t>
      </w:r>
      <w:r>
        <w:t xml:space="preserve"> t</w:t>
      </w:r>
    </w:p>
    <w:sectPr w:rsidR="005B3E4F" w:rsidSect="006B56C2">
      <w:pgSz w:w="11907" w:h="16840"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767E"/>
    <w:rsid w:val="000F767E"/>
    <w:rsid w:val="005B3E4F"/>
    <w:rsid w:val="006B56C2"/>
    <w:rsid w:val="00820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27516"/>
  <w15:chartTrackingRefBased/>
  <w15:docId w15:val="{A3B64592-CC73-4315-9C70-B1379DD6B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F767E"/>
    <w:pPr>
      <w:spacing w:before="100" w:beforeAutospacing="1" w:after="100" w:afterAutospacing="1" w:line="240" w:lineRule="auto"/>
    </w:pPr>
    <w:rPr>
      <w:rFonts w:eastAsia="Calibri" w:cs="Times New Roman"/>
      <w:sz w:val="24"/>
      <w:szCs w:val="24"/>
    </w:rPr>
  </w:style>
  <w:style w:type="paragraph" w:styleId="BalloonText">
    <w:name w:val="Balloon Text"/>
    <w:basedOn w:val="Normal"/>
    <w:link w:val="BalloonTextChar"/>
    <w:uiPriority w:val="99"/>
    <w:semiHidden/>
    <w:unhideWhenUsed/>
    <w:rsid w:val="008202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02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1456</Words>
  <Characters>8304</Characters>
  <Application>Microsoft Office Word</Application>
  <DocSecurity>0</DocSecurity>
  <Lines>69</Lines>
  <Paragraphs>19</Paragraphs>
  <ScaleCrop>false</ScaleCrop>
  <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2026-01-14T01:39:00Z</cp:lastPrinted>
  <dcterms:created xsi:type="dcterms:W3CDTF">2026-01-14T01:29:00Z</dcterms:created>
  <dcterms:modified xsi:type="dcterms:W3CDTF">2026-01-14T01:39:00Z</dcterms:modified>
</cp:coreProperties>
</file>